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804" w:rsidRPr="00D77804" w:rsidRDefault="0034356D" w:rsidP="00D77804">
      <w:pPr>
        <w:tabs>
          <w:tab w:val="left" w:pos="1239"/>
          <w:tab w:val="left" w:pos="3686"/>
          <w:tab w:val="right" w:pos="8845"/>
        </w:tabs>
        <w:spacing w:after="360" w:line="360" w:lineRule="exact"/>
        <w:outlineLvl w:val="0"/>
        <w:rPr>
          <w:rFonts w:cs="Arial"/>
          <w:b/>
          <w:bCs/>
          <w:kern w:val="32"/>
          <w:sz w:val="26"/>
          <w:szCs w:val="32"/>
        </w:rPr>
      </w:pPr>
      <w:r w:rsidRPr="0034356D">
        <w:rPr>
          <w:rFonts w:cs="Arial"/>
          <w:b/>
          <w:bCs/>
          <w:kern w:val="32"/>
          <w:sz w:val="26"/>
          <w:szCs w:val="32"/>
        </w:rPr>
        <w:t>Studie zur Kreditnutzung 2018: Verbraucher finanzieren mehr Neuw</w:t>
      </w:r>
      <w:r w:rsidRPr="0034356D">
        <w:rPr>
          <w:rFonts w:cs="Arial"/>
          <w:b/>
          <w:bCs/>
          <w:kern w:val="32"/>
          <w:sz w:val="26"/>
          <w:szCs w:val="32"/>
        </w:rPr>
        <w:t>a</w:t>
      </w:r>
      <w:r w:rsidRPr="0034356D">
        <w:rPr>
          <w:rFonts w:cs="Arial"/>
          <w:b/>
          <w:bCs/>
          <w:kern w:val="32"/>
          <w:sz w:val="26"/>
          <w:szCs w:val="32"/>
        </w:rPr>
        <w:t>gen</w:t>
      </w:r>
    </w:p>
    <w:p w:rsidR="0034356D" w:rsidRPr="0034356D" w:rsidRDefault="0034356D" w:rsidP="008D4019">
      <w:pPr>
        <w:tabs>
          <w:tab w:val="left" w:pos="1239"/>
          <w:tab w:val="left" w:pos="3686"/>
          <w:tab w:val="right" w:pos="8845"/>
        </w:tabs>
        <w:spacing w:after="360" w:line="360" w:lineRule="exact"/>
        <w:jc w:val="both"/>
        <w:rPr>
          <w:szCs w:val="24"/>
        </w:rPr>
      </w:pPr>
      <w:r w:rsidRPr="0034356D">
        <w:rPr>
          <w:szCs w:val="24"/>
        </w:rPr>
        <w:t>Berlin, 2</w:t>
      </w:r>
      <w:r w:rsidR="00636E7D">
        <w:rPr>
          <w:szCs w:val="24"/>
        </w:rPr>
        <w:t>5</w:t>
      </w:r>
      <w:r w:rsidRPr="0034356D">
        <w:rPr>
          <w:szCs w:val="24"/>
        </w:rPr>
        <w:t>. Oktober 2018. Der wichtigste Grund, einen Konsumkredit zu nutzen, ist die Anschaffung eines Autos. Rund 31 Prozent aller Ratenkredite, die Verbraucher aufnehmen, sind für die Finanzierung eines Neuwagens und 28 Prozent für die F</w:t>
      </w:r>
      <w:r w:rsidRPr="0034356D">
        <w:rPr>
          <w:szCs w:val="24"/>
        </w:rPr>
        <w:t>i</w:t>
      </w:r>
      <w:r w:rsidRPr="0034356D">
        <w:rPr>
          <w:szCs w:val="24"/>
        </w:rPr>
        <w:t>nanzierung eines Gebrauchtwagens bestimmt. Dies ergibt eine aktuelle Studie der GfK im Auftrag des Bankenfachverbandes. Signifikant gewachsen ist dabei insb</w:t>
      </w:r>
      <w:r w:rsidRPr="0034356D">
        <w:rPr>
          <w:szCs w:val="24"/>
        </w:rPr>
        <w:t>e</w:t>
      </w:r>
      <w:r w:rsidRPr="0034356D">
        <w:rPr>
          <w:szCs w:val="24"/>
        </w:rPr>
        <w:t>sondere die Nutzung von Neuwagenkrediten, und zwar um fünf Prozentpunkte. Neue Pkw werden im Schnitt mit rund 19.000 Euro finanziert.</w:t>
      </w:r>
    </w:p>
    <w:p w:rsidR="0034356D" w:rsidRPr="0034356D" w:rsidRDefault="0034356D" w:rsidP="008D4019">
      <w:pPr>
        <w:tabs>
          <w:tab w:val="left" w:pos="1239"/>
          <w:tab w:val="left" w:pos="3686"/>
          <w:tab w:val="right" w:pos="8845"/>
        </w:tabs>
        <w:spacing w:after="360" w:line="360" w:lineRule="exact"/>
        <w:jc w:val="both"/>
        <w:rPr>
          <w:szCs w:val="24"/>
        </w:rPr>
      </w:pPr>
      <w:r w:rsidRPr="0034356D">
        <w:rPr>
          <w:szCs w:val="24"/>
        </w:rPr>
        <w:t>„Für viele Verbraucher sind Finanzierungen wichtig, um die persönliche Mobilität zu gewährleisten", sagt Jens Loa, Geschäftsführer des Bankenfachverbandes. Insg</w:t>
      </w:r>
      <w:r w:rsidRPr="0034356D">
        <w:rPr>
          <w:szCs w:val="24"/>
        </w:rPr>
        <w:t>e</w:t>
      </w:r>
      <w:r w:rsidRPr="0034356D">
        <w:rPr>
          <w:szCs w:val="24"/>
        </w:rPr>
        <w:t>samt verwendet jeder dritte Haushalt Finanzierungen, um Konsumgüter zu beza</w:t>
      </w:r>
      <w:r w:rsidRPr="0034356D">
        <w:rPr>
          <w:szCs w:val="24"/>
        </w:rPr>
        <w:t>h</w:t>
      </w:r>
      <w:r w:rsidRPr="0034356D">
        <w:rPr>
          <w:szCs w:val="24"/>
        </w:rPr>
        <w:t>len. Ratenkredite sind dabei die meistgenutzte Finanzierungsform mit einem Anteil von 24 Prozent. Nur zwölf Prozent nutzen den Dispokredit. Im Schnitt haben F</w:t>
      </w:r>
      <w:r w:rsidRPr="0034356D">
        <w:rPr>
          <w:szCs w:val="24"/>
        </w:rPr>
        <w:t>i</w:t>
      </w:r>
      <w:r w:rsidRPr="0034356D">
        <w:rPr>
          <w:szCs w:val="24"/>
        </w:rPr>
        <w:t>nanzierungsnutzer zwei laufende Verträge und müssen insgesamt 10.500 Euro zurückzahlen.</w:t>
      </w:r>
    </w:p>
    <w:p w:rsidR="0034356D" w:rsidRPr="000B29B4" w:rsidRDefault="0034356D" w:rsidP="008D4019">
      <w:pPr>
        <w:tabs>
          <w:tab w:val="left" w:pos="1239"/>
          <w:tab w:val="left" w:pos="3686"/>
          <w:tab w:val="right" w:pos="8845"/>
        </w:tabs>
        <w:spacing w:line="360" w:lineRule="exact"/>
        <w:jc w:val="both"/>
        <w:rPr>
          <w:b/>
          <w:szCs w:val="24"/>
        </w:rPr>
      </w:pPr>
      <w:bookmarkStart w:id="0" w:name="_GoBack"/>
      <w:r w:rsidRPr="000B29B4">
        <w:rPr>
          <w:b/>
          <w:szCs w:val="24"/>
        </w:rPr>
        <w:t>Jeder dritte Kredit übers Netz</w:t>
      </w:r>
    </w:p>
    <w:bookmarkEnd w:id="0"/>
    <w:p w:rsidR="00D77804" w:rsidRDefault="0034356D" w:rsidP="008D4019">
      <w:pPr>
        <w:tabs>
          <w:tab w:val="left" w:pos="1239"/>
          <w:tab w:val="left" w:pos="3686"/>
          <w:tab w:val="right" w:pos="8845"/>
        </w:tabs>
        <w:spacing w:after="360" w:line="360" w:lineRule="exact"/>
        <w:jc w:val="both"/>
        <w:rPr>
          <w:szCs w:val="24"/>
        </w:rPr>
      </w:pPr>
      <w:r w:rsidRPr="0034356D">
        <w:rPr>
          <w:szCs w:val="24"/>
        </w:rPr>
        <w:t xml:space="preserve">Mehr als jeder dritte Ratenkredit kommt über das Internet zustande, Tendenz </w:t>
      </w:r>
      <w:proofErr w:type="spellStart"/>
      <w:r w:rsidRPr="0034356D">
        <w:rPr>
          <w:szCs w:val="24"/>
        </w:rPr>
        <w:t>stei-gend</w:t>
      </w:r>
      <w:proofErr w:type="spellEnd"/>
      <w:r w:rsidRPr="0034356D">
        <w:rPr>
          <w:szCs w:val="24"/>
        </w:rPr>
        <w:t>. Reine Online-Abschlüsse, bei denen nicht nur die Beantragung, sondern auch die Identifizierung des Kunden und der Vertragsschluss über das Netz erfolgen, sind mit einem Anteil von nur zwei Prozent allerdings noch eher selten. Dass dieser Anteil seit dem Vorjahr konstant geblieben ist, zeigt, dass die aktuelle Gesetzesl</w:t>
      </w:r>
      <w:r w:rsidRPr="0034356D">
        <w:rPr>
          <w:szCs w:val="24"/>
        </w:rPr>
        <w:t>a</w:t>
      </w:r>
      <w:r w:rsidRPr="0034356D">
        <w:rPr>
          <w:szCs w:val="24"/>
        </w:rPr>
        <w:t>ge den digitalen Möglichkeiten noch hinterherhinkt. "Wir sind zwar auf einem g</w:t>
      </w:r>
      <w:r w:rsidRPr="0034356D">
        <w:rPr>
          <w:szCs w:val="24"/>
        </w:rPr>
        <w:t>u</w:t>
      </w:r>
      <w:r w:rsidRPr="0034356D">
        <w:rPr>
          <w:szCs w:val="24"/>
        </w:rPr>
        <w:t>ten Weg, von  einem echten digitalen Kreditvertrag allerdings noch ein Stück en</w:t>
      </w:r>
      <w:r w:rsidRPr="0034356D">
        <w:rPr>
          <w:szCs w:val="24"/>
        </w:rPr>
        <w:t>t</w:t>
      </w:r>
      <w:r w:rsidRPr="0034356D">
        <w:rPr>
          <w:szCs w:val="24"/>
        </w:rPr>
        <w:t>fernt", so Loa.</w:t>
      </w:r>
    </w:p>
    <w:p w:rsidR="00DD45B9" w:rsidRDefault="00DD45B9" w:rsidP="008D4019">
      <w:pPr>
        <w:spacing w:line="240" w:lineRule="exact"/>
        <w:jc w:val="both"/>
        <w:rPr>
          <w:sz w:val="18"/>
          <w:szCs w:val="18"/>
        </w:rPr>
      </w:pPr>
      <w:r w:rsidRPr="00DD45B9">
        <w:rPr>
          <w:b/>
          <w:sz w:val="18"/>
          <w:szCs w:val="18"/>
        </w:rPr>
        <w:t>Der Bankenfachverband</w:t>
      </w:r>
      <w:r w:rsidRPr="00DD45B9">
        <w:rPr>
          <w:sz w:val="18"/>
          <w:szCs w:val="18"/>
        </w:rPr>
        <w:t xml:space="preserve"> </w:t>
      </w:r>
      <w:r>
        <w:rPr>
          <w:sz w:val="18"/>
          <w:szCs w:val="18"/>
        </w:rPr>
        <w:t xml:space="preserve">(BFACH) </w:t>
      </w:r>
      <w:r w:rsidRPr="00DD45B9">
        <w:rPr>
          <w:sz w:val="18"/>
          <w:szCs w:val="18"/>
        </w:rPr>
        <w:t>vertritt die Interessen der Kreditbanken in Deutschland. Seine Mi</w:t>
      </w:r>
      <w:r w:rsidRPr="00DD45B9">
        <w:rPr>
          <w:sz w:val="18"/>
          <w:szCs w:val="18"/>
        </w:rPr>
        <w:t>t</w:t>
      </w:r>
      <w:r w:rsidRPr="00DD45B9">
        <w:rPr>
          <w:sz w:val="18"/>
          <w:szCs w:val="18"/>
        </w:rPr>
        <w:t>glieder sind die Experten für die Finanzierung von Konsum- und Investitionsgütern, allen voran Kraf</w:t>
      </w:r>
      <w:r w:rsidRPr="00DD45B9">
        <w:rPr>
          <w:sz w:val="18"/>
          <w:szCs w:val="18"/>
        </w:rPr>
        <w:t>t</w:t>
      </w:r>
      <w:r w:rsidRPr="00DD45B9">
        <w:rPr>
          <w:sz w:val="18"/>
          <w:szCs w:val="18"/>
        </w:rPr>
        <w:t>fahrzeuge. Die Kreditbanken haben mehr als 170 Milliarden Euro an Verbraucher und Unternehmen ausgeliehen und fördern damit Wirtschaft und Konjunktur. Mehr als jeder zweite Ratenkredit stammt von den Kreditbanken.</w:t>
      </w:r>
    </w:p>
    <w:p w:rsidR="008D4019" w:rsidRDefault="008D4019" w:rsidP="008D4019">
      <w:pPr>
        <w:spacing w:line="240" w:lineRule="exact"/>
        <w:jc w:val="both"/>
        <w:rPr>
          <w:sz w:val="18"/>
          <w:szCs w:val="18"/>
        </w:rPr>
      </w:pPr>
    </w:p>
    <w:p w:rsidR="002221D1" w:rsidRDefault="0034356D" w:rsidP="00E87120">
      <w:pPr>
        <w:spacing w:line="240" w:lineRule="exact"/>
        <w:rPr>
          <w:sz w:val="18"/>
          <w:szCs w:val="18"/>
        </w:rPr>
      </w:pPr>
      <w:r w:rsidRPr="0034356D">
        <w:rPr>
          <w:b/>
          <w:sz w:val="18"/>
          <w:szCs w:val="18"/>
        </w:rPr>
        <w:t xml:space="preserve">Anlagen: </w:t>
      </w:r>
      <w:r w:rsidR="00961185">
        <w:rPr>
          <w:sz w:val="18"/>
          <w:szCs w:val="18"/>
        </w:rPr>
        <w:t>Marktstudie</w:t>
      </w:r>
      <w:r w:rsidRPr="0034356D">
        <w:rPr>
          <w:sz w:val="18"/>
          <w:szCs w:val="18"/>
        </w:rPr>
        <w:t xml:space="preserve"> Konsum- und Kfz-Finanzierung 2018, Infografik: Wozu dienen Ratenkredite?</w:t>
      </w:r>
    </w:p>
    <w:p w:rsidR="002221D1" w:rsidRDefault="0034356D" w:rsidP="00E87120">
      <w:pPr>
        <w:spacing w:line="240" w:lineRule="exact"/>
        <w:rPr>
          <w:sz w:val="18"/>
          <w:szCs w:val="18"/>
        </w:rPr>
      </w:pPr>
      <w:r w:rsidRPr="0034356D">
        <w:rPr>
          <w:b/>
          <w:sz w:val="18"/>
          <w:szCs w:val="18"/>
        </w:rPr>
        <w:t>Textfassung</w:t>
      </w:r>
      <w:r w:rsidRPr="0034356D">
        <w:rPr>
          <w:sz w:val="18"/>
          <w:szCs w:val="18"/>
        </w:rPr>
        <w:t>: www.bfach.de / Presse / Presseinformationen / 2</w:t>
      </w:r>
      <w:r w:rsidR="00636E7D">
        <w:rPr>
          <w:sz w:val="18"/>
          <w:szCs w:val="18"/>
        </w:rPr>
        <w:t>5</w:t>
      </w:r>
      <w:r w:rsidRPr="0034356D">
        <w:rPr>
          <w:sz w:val="18"/>
          <w:szCs w:val="18"/>
        </w:rPr>
        <w:t>.10.18</w:t>
      </w:r>
    </w:p>
    <w:p w:rsidR="00E87120" w:rsidRDefault="0034356D" w:rsidP="00E87120">
      <w:pPr>
        <w:spacing w:line="240" w:lineRule="exact"/>
        <w:rPr>
          <w:sz w:val="18"/>
          <w:szCs w:val="18"/>
        </w:rPr>
      </w:pPr>
      <w:r w:rsidRPr="0034356D">
        <w:rPr>
          <w:b/>
          <w:sz w:val="18"/>
          <w:szCs w:val="18"/>
        </w:rPr>
        <w:t xml:space="preserve">Kontakt: </w:t>
      </w:r>
      <w:r w:rsidRPr="0034356D">
        <w:rPr>
          <w:sz w:val="18"/>
          <w:szCs w:val="18"/>
        </w:rPr>
        <w:t xml:space="preserve">Bankenfachverband, Stephan Moll, Tel. 030 2462596-14, </w:t>
      </w:r>
      <w:r w:rsidR="00E87120" w:rsidRPr="00E87120">
        <w:rPr>
          <w:sz w:val="18"/>
          <w:szCs w:val="18"/>
        </w:rPr>
        <w:t>stephan.moll@bfach.de</w:t>
      </w:r>
    </w:p>
    <w:p w:rsidR="00E87120" w:rsidRDefault="00E87120">
      <w:pPr>
        <w:rPr>
          <w:sz w:val="18"/>
          <w:szCs w:val="18"/>
        </w:rPr>
      </w:pPr>
      <w:r>
        <w:rPr>
          <w:sz w:val="18"/>
          <w:szCs w:val="18"/>
        </w:rPr>
        <w:br w:type="page"/>
      </w:r>
    </w:p>
    <w:p w:rsidR="00E87120" w:rsidRDefault="00E87120" w:rsidP="00E87120">
      <w:r>
        <w:rPr>
          <w:noProof/>
        </w:rPr>
        <w:lastRenderedPageBreak/>
        <w:drawing>
          <wp:anchor distT="0" distB="0" distL="114300" distR="114300" simplePos="0" relativeHeight="251658240" behindDoc="1" locked="0" layoutInCell="1" allowOverlap="1">
            <wp:simplePos x="0" y="0"/>
            <wp:positionH relativeFrom="column">
              <wp:posOffset>4445</wp:posOffset>
            </wp:positionH>
            <wp:positionV relativeFrom="paragraph">
              <wp:posOffset>-1905</wp:posOffset>
            </wp:positionV>
            <wp:extent cx="5399405" cy="539940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grafik_Kreditnutzung_2018_BFA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9405" cy="5399405"/>
                    </a:xfrm>
                    <a:prstGeom prst="rect">
                      <a:avLst/>
                    </a:prstGeom>
                  </pic:spPr>
                </pic:pic>
              </a:graphicData>
            </a:graphic>
            <wp14:sizeRelH relativeFrom="page">
              <wp14:pctWidth>0</wp14:pctWidth>
            </wp14:sizeRelH>
            <wp14:sizeRelV relativeFrom="page">
              <wp14:pctHeight>0</wp14:pctHeight>
            </wp14:sizeRelV>
          </wp:anchor>
        </w:drawing>
      </w:r>
    </w:p>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852A78" w:rsidRPr="00E87120" w:rsidRDefault="00E87120" w:rsidP="00E87120">
      <w:r w:rsidRPr="00CA6341">
        <w:t xml:space="preserve">Anlage zur Presseinformation vom </w:t>
      </w:r>
      <w:r>
        <w:t>2</w:t>
      </w:r>
      <w:r w:rsidR="003E1C76">
        <w:t>5</w:t>
      </w:r>
      <w:r>
        <w:t>.10</w:t>
      </w:r>
      <w:r w:rsidRPr="00CA6341">
        <w:t>.18</w:t>
      </w:r>
    </w:p>
    <w:sectPr w:rsidR="00852A78" w:rsidRPr="00E87120" w:rsidSect="00241F3D">
      <w:headerReference w:type="default" r:id="rId9"/>
      <w:footerReference w:type="default" r:id="rId10"/>
      <w:pgSz w:w="11906" w:h="16838"/>
      <w:pgMar w:top="2268" w:right="198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80B" w:rsidRDefault="0006280B" w:rsidP="00852A78">
      <w:r>
        <w:separator/>
      </w:r>
    </w:p>
  </w:endnote>
  <w:endnote w:type="continuationSeparator" w:id="0">
    <w:p w:rsidR="0006280B" w:rsidRDefault="0006280B" w:rsidP="0085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0F" w:rsidRDefault="00FC110F">
    <w:pPr>
      <w:pStyle w:val="Fuzeile"/>
      <w:jc w:val="right"/>
      <w:rPr>
        <w:sz w:val="18"/>
        <w:szCs w:val="18"/>
      </w:rPr>
    </w:pPr>
    <w:r>
      <w:rPr>
        <w:sz w:val="18"/>
        <w:szCs w:val="18"/>
      </w:rPr>
      <w:t xml:space="preserve">Seite </w:t>
    </w:r>
    <w:r>
      <w:rPr>
        <w:sz w:val="18"/>
        <w:szCs w:val="18"/>
      </w:rPr>
      <w:fldChar w:fldCharType="begin"/>
    </w:r>
    <w:r>
      <w:rPr>
        <w:sz w:val="18"/>
        <w:szCs w:val="18"/>
      </w:rPr>
      <w:instrText xml:space="preserve"> PAGE </w:instrText>
    </w:r>
    <w:r>
      <w:rPr>
        <w:sz w:val="18"/>
        <w:szCs w:val="18"/>
      </w:rPr>
      <w:fldChar w:fldCharType="separate"/>
    </w:r>
    <w:r w:rsidR="000B29B4">
      <w:rPr>
        <w:noProof/>
        <w:sz w:val="18"/>
        <w:szCs w:val="18"/>
      </w:rPr>
      <w:t>1</w:t>
    </w:r>
    <w:r>
      <w:rPr>
        <w:sz w:val="18"/>
        <w:szCs w:val="18"/>
      </w:rPr>
      <w:fldChar w:fldCharType="end"/>
    </w:r>
    <w:r>
      <w:rPr>
        <w:sz w:val="18"/>
        <w:szCs w:val="18"/>
      </w:rPr>
      <w:t xml:space="preserve"> von </w:t>
    </w:r>
    <w:r>
      <w:rPr>
        <w:sz w:val="18"/>
        <w:szCs w:val="18"/>
      </w:rPr>
      <w:fldChar w:fldCharType="begin"/>
    </w:r>
    <w:r>
      <w:rPr>
        <w:sz w:val="18"/>
        <w:szCs w:val="18"/>
      </w:rPr>
      <w:instrText xml:space="preserve"> NUMPAGES </w:instrText>
    </w:r>
    <w:r>
      <w:rPr>
        <w:sz w:val="18"/>
        <w:szCs w:val="18"/>
      </w:rPr>
      <w:fldChar w:fldCharType="separate"/>
    </w:r>
    <w:r w:rsidR="000B29B4">
      <w:rPr>
        <w:noProof/>
        <w:sz w:val="18"/>
        <w:szCs w:val="18"/>
      </w:rPr>
      <w:t>2</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80B" w:rsidRDefault="0006280B" w:rsidP="00852A78">
      <w:r>
        <w:separator/>
      </w:r>
    </w:p>
  </w:footnote>
  <w:footnote w:type="continuationSeparator" w:id="0">
    <w:p w:rsidR="0006280B" w:rsidRDefault="0006280B" w:rsidP="00852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0F" w:rsidRDefault="00FC110F">
    <w:pPr>
      <w:pStyle w:val="Kopfzeile"/>
      <w:jc w:val="right"/>
      <w:rPr>
        <w:sz w:val="18"/>
        <w:szCs w:val="18"/>
      </w:rPr>
    </w:pPr>
    <w:r>
      <w:rPr>
        <w:sz w:val="18"/>
        <w:szCs w:val="18"/>
      </w:rPr>
      <w:t>Bankenfachverband</w:t>
    </w:r>
  </w:p>
  <w:p w:rsidR="00FC110F" w:rsidRDefault="00FC110F">
    <w:pPr>
      <w:pStyle w:val="Kopfzeile"/>
      <w:jc w:val="right"/>
      <w:rPr>
        <w:sz w:val="18"/>
        <w:szCs w:val="18"/>
      </w:rPr>
    </w:pPr>
    <w:r>
      <w:rPr>
        <w:sz w:val="18"/>
        <w:szCs w:val="18"/>
      </w:rPr>
      <w:t xml:space="preserve">Presse-Information vom </w:t>
    </w:r>
    <w:r w:rsidR="0034356D">
      <w:rPr>
        <w:sz w:val="18"/>
        <w:szCs w:val="18"/>
      </w:rPr>
      <w:t>2</w:t>
    </w:r>
    <w:r w:rsidR="00636E7D">
      <w:rPr>
        <w:sz w:val="18"/>
        <w:szCs w:val="18"/>
      </w:rPr>
      <w:t>5</w:t>
    </w:r>
    <w:r>
      <w:rPr>
        <w:sz w:val="18"/>
        <w:szCs w:val="18"/>
      </w:rPr>
      <w:t>.</w:t>
    </w:r>
    <w:r w:rsidR="00EB5AAF">
      <w:rPr>
        <w:sz w:val="18"/>
        <w:szCs w:val="18"/>
      </w:rPr>
      <w:t>10</w:t>
    </w:r>
    <w:r>
      <w:rPr>
        <w:sz w:val="18"/>
        <w:szCs w:val="18"/>
      </w:rPr>
      <w:t>.</w:t>
    </w:r>
    <w:r w:rsidR="00EB5AAF">
      <w:rPr>
        <w:sz w:val="18"/>
        <w:szCs w:val="18"/>
      </w:rPr>
      <w:t>1</w:t>
    </w:r>
    <w:r w:rsidR="0034356D">
      <w:rPr>
        <w:sz w:val="18"/>
        <w:szCs w:val="18"/>
      </w:rPr>
      <w:t>8</w:t>
    </w:r>
  </w:p>
  <w:p w:rsidR="00FC110F" w:rsidRDefault="00FC110F">
    <w:pPr>
      <w:pStyle w:val="Kopfzeile"/>
      <w:jc w:val="right"/>
      <w:rPr>
        <w:sz w:val="18"/>
        <w:szCs w:val="18"/>
      </w:rPr>
    </w:pPr>
    <w:r>
      <w:rPr>
        <w:sz w:val="18"/>
        <w:szCs w:val="18"/>
      </w:rPr>
      <w:t>Kontakt: Stephan Moll, Tel.: 030 2462596-14</w:t>
    </w:r>
  </w:p>
  <w:p w:rsidR="00FC110F" w:rsidRDefault="00FC110F">
    <w:pPr>
      <w:pStyle w:val="Kopfzeile"/>
      <w:jc w:val="right"/>
      <w:rPr>
        <w:sz w:val="18"/>
        <w:szCs w:val="18"/>
      </w:rPr>
    </w:pPr>
    <w:r>
      <w:rPr>
        <w:sz w:val="18"/>
        <w:szCs w:val="18"/>
      </w:rPr>
      <w:t>stephan.moll@bfach.de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35423"/>
    <w:multiLevelType w:val="hybridMultilevel"/>
    <w:tmpl w:val="285836B6"/>
    <w:lvl w:ilvl="0" w:tplc="339648A2">
      <w:start w:val="1"/>
      <w:numFmt w:val="bullet"/>
      <w:lvlText w:val=""/>
      <w:lvlJc w:val="left"/>
      <w:pPr>
        <w:tabs>
          <w:tab w:val="num" w:pos="363"/>
        </w:tabs>
        <w:ind w:left="363" w:hanging="360"/>
      </w:pPr>
      <w:rPr>
        <w:rFonts w:ascii="Symbol" w:hAnsi="Symbol" w:cs="Times New Roman" w:hint="default"/>
        <w:sz w:val="24"/>
        <w:szCs w:val="24"/>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Times New Roman" w:hint="default"/>
      </w:rPr>
    </w:lvl>
    <w:lvl w:ilvl="3" w:tplc="04070001">
      <w:start w:val="1"/>
      <w:numFmt w:val="bullet"/>
      <w:lvlText w:val=""/>
      <w:lvlJc w:val="left"/>
      <w:pPr>
        <w:tabs>
          <w:tab w:val="num" w:pos="2523"/>
        </w:tabs>
        <w:ind w:left="2523" w:hanging="360"/>
      </w:pPr>
      <w:rPr>
        <w:rFonts w:ascii="Symbol" w:hAnsi="Symbol" w:cs="Times New Roman"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Times New Roman" w:hint="default"/>
      </w:rPr>
    </w:lvl>
    <w:lvl w:ilvl="6" w:tplc="04070001">
      <w:start w:val="1"/>
      <w:numFmt w:val="bullet"/>
      <w:lvlText w:val=""/>
      <w:lvlJc w:val="left"/>
      <w:pPr>
        <w:tabs>
          <w:tab w:val="num" w:pos="4683"/>
        </w:tabs>
        <w:ind w:left="4683" w:hanging="360"/>
      </w:pPr>
      <w:rPr>
        <w:rFonts w:ascii="Symbol" w:hAnsi="Symbol" w:cs="Times New Roman"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Times New Roman" w:hint="default"/>
      </w:rPr>
    </w:lvl>
  </w:abstractNum>
  <w:abstractNum w:abstractNumId="1">
    <w:nsid w:val="57E240A1"/>
    <w:multiLevelType w:val="hybridMultilevel"/>
    <w:tmpl w:val="285836B6"/>
    <w:lvl w:ilvl="0" w:tplc="04070001">
      <w:start w:val="1"/>
      <w:numFmt w:val="bullet"/>
      <w:lvlText w:val=""/>
      <w:lvlJc w:val="left"/>
      <w:pPr>
        <w:tabs>
          <w:tab w:val="num" w:pos="363"/>
        </w:tabs>
        <w:ind w:left="363" w:hanging="360"/>
      </w:pPr>
      <w:rPr>
        <w:rFonts w:ascii="Symbol" w:hAnsi="Symbol" w:cs="Times New Roman"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Times New Roman" w:hint="default"/>
      </w:rPr>
    </w:lvl>
    <w:lvl w:ilvl="3" w:tplc="04070001">
      <w:start w:val="1"/>
      <w:numFmt w:val="bullet"/>
      <w:lvlText w:val=""/>
      <w:lvlJc w:val="left"/>
      <w:pPr>
        <w:tabs>
          <w:tab w:val="num" w:pos="2523"/>
        </w:tabs>
        <w:ind w:left="2523" w:hanging="360"/>
      </w:pPr>
      <w:rPr>
        <w:rFonts w:ascii="Symbol" w:hAnsi="Symbol" w:cs="Times New Roman"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Times New Roman" w:hint="default"/>
      </w:rPr>
    </w:lvl>
    <w:lvl w:ilvl="6" w:tplc="04070001">
      <w:start w:val="1"/>
      <w:numFmt w:val="bullet"/>
      <w:lvlText w:val=""/>
      <w:lvlJc w:val="left"/>
      <w:pPr>
        <w:tabs>
          <w:tab w:val="num" w:pos="4683"/>
        </w:tabs>
        <w:ind w:left="4683" w:hanging="360"/>
      </w:pPr>
      <w:rPr>
        <w:rFonts w:ascii="Symbol" w:hAnsi="Symbol" w:cs="Times New Roman"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Times New Roman" w:hint="default"/>
      </w:rPr>
    </w:lvl>
  </w:abstractNum>
  <w:abstractNum w:abstractNumId="2">
    <w:nsid w:val="7B6357A8"/>
    <w:multiLevelType w:val="hybridMultilevel"/>
    <w:tmpl w:val="0DB685E4"/>
    <w:lvl w:ilvl="0" w:tplc="04070001">
      <w:start w:val="1"/>
      <w:numFmt w:val="bullet"/>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45"/>
    <w:rsid w:val="0006280B"/>
    <w:rsid w:val="0007487F"/>
    <w:rsid w:val="000B29B4"/>
    <w:rsid w:val="001F5ACE"/>
    <w:rsid w:val="002221D1"/>
    <w:rsid w:val="00241F3D"/>
    <w:rsid w:val="002E74E5"/>
    <w:rsid w:val="0034356D"/>
    <w:rsid w:val="003E1C76"/>
    <w:rsid w:val="0044733C"/>
    <w:rsid w:val="00636E7D"/>
    <w:rsid w:val="00716D55"/>
    <w:rsid w:val="00852A78"/>
    <w:rsid w:val="008B4D6C"/>
    <w:rsid w:val="008D4019"/>
    <w:rsid w:val="00961185"/>
    <w:rsid w:val="00C511CF"/>
    <w:rsid w:val="00C8715C"/>
    <w:rsid w:val="00D25380"/>
    <w:rsid w:val="00D45863"/>
    <w:rsid w:val="00D53145"/>
    <w:rsid w:val="00D765EA"/>
    <w:rsid w:val="00D77804"/>
    <w:rsid w:val="00DD45B9"/>
    <w:rsid w:val="00E15716"/>
    <w:rsid w:val="00E87120"/>
    <w:rsid w:val="00EB5AAF"/>
    <w:rsid w:val="00F60AC9"/>
    <w:rsid w:val="00FC11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Univers" w:hAnsi="Univers"/>
      <w:sz w:val="22"/>
      <w:szCs w:val="22"/>
    </w:rPr>
  </w:style>
  <w:style w:type="paragraph" w:styleId="berschrift1">
    <w:name w:val="heading 1"/>
    <w:basedOn w:val="Standard"/>
    <w:next w:val="Standard"/>
    <w:qFormat/>
    <w:pPr>
      <w:keepNext/>
      <w:widowControl w:val="0"/>
      <w:tabs>
        <w:tab w:val="left" w:pos="4309"/>
      </w:tabs>
      <w:autoSpaceDE w:val="0"/>
      <w:autoSpaceDN w:val="0"/>
      <w:adjustRightInd w:val="0"/>
      <w:ind w:left="5386" w:hanging="1362"/>
      <w:outlineLvl w:val="0"/>
    </w:pPr>
    <w:rPr>
      <w:i/>
      <w:iCs/>
    </w:rPr>
  </w:style>
  <w:style w:type="paragraph" w:styleId="berschrift2">
    <w:name w:val="heading 2"/>
    <w:basedOn w:val="Standard"/>
    <w:next w:val="Standard"/>
    <w:qFormat/>
    <w:pPr>
      <w:keepNext/>
      <w:widowControl w:val="0"/>
      <w:autoSpaceDE w:val="0"/>
      <w:autoSpaceDN w:val="0"/>
      <w:adjustRightInd w:val="0"/>
      <w:outlineLvl w:val="1"/>
    </w:pPr>
    <w:rPr>
      <w:sz w:val="32"/>
      <w:szCs w:val="32"/>
    </w:rPr>
  </w:style>
  <w:style w:type="paragraph" w:styleId="berschrift3">
    <w:name w:val="heading 3"/>
    <w:basedOn w:val="Standard"/>
    <w:next w:val="Standard"/>
    <w:qFormat/>
    <w:pPr>
      <w:keepNext/>
      <w:widowControl w:val="0"/>
      <w:tabs>
        <w:tab w:val="left" w:pos="4024"/>
        <w:tab w:val="left" w:pos="5385"/>
        <w:tab w:val="decimal" w:pos="8900"/>
      </w:tabs>
      <w:autoSpaceDE w:val="0"/>
      <w:autoSpaceDN w:val="0"/>
      <w:adjustRightInd w:val="0"/>
      <w:spacing w:line="360" w:lineRule="auto"/>
      <w:jc w:val="both"/>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Textkrper-Zeileneinzug">
    <w:name w:val="Body Text Indent"/>
    <w:basedOn w:val="Standard"/>
    <w:pPr>
      <w:spacing w:line="360" w:lineRule="exact"/>
    </w:pPr>
    <w:rPr>
      <w:b/>
      <w:bCs/>
    </w:rPr>
  </w:style>
  <w:style w:type="paragraph" w:customStyle="1" w:styleId="BFVTextkrper">
    <w:name w:val="BFV Textkörper"/>
    <w:basedOn w:val="Standard"/>
    <w:autoRedefine/>
    <w:pPr>
      <w:spacing w:after="180" w:line="360" w:lineRule="auto"/>
      <w:jc w:val="both"/>
    </w:pPr>
  </w:style>
  <w:style w:type="paragraph" w:customStyle="1" w:styleId="BFVSubhead">
    <w:name w:val="BFV Subhead"/>
    <w:basedOn w:val="Standard"/>
    <w:pPr>
      <w:spacing w:after="120" w:line="280" w:lineRule="exact"/>
    </w:pPr>
    <w:rPr>
      <w:b/>
      <w:bCs/>
      <w:sz w:val="24"/>
      <w:szCs w:val="24"/>
    </w:rPr>
  </w:style>
  <w:style w:type="character" w:styleId="Seitenzahl">
    <w:name w:val="page number"/>
    <w:basedOn w:val="Absatz-Standardschriftart"/>
  </w:style>
  <w:style w:type="paragraph" w:customStyle="1" w:styleId="Grundtext">
    <w:name w:val="Grundtext"/>
    <w:basedOn w:val="Standard"/>
    <w:link w:val="GrundtextZchn"/>
    <w:pPr>
      <w:spacing w:after="280" w:line="360" w:lineRule="exact"/>
    </w:pPr>
  </w:style>
  <w:style w:type="paragraph" w:styleId="Textkrper">
    <w:name w:val="Body Text"/>
    <w:basedOn w:val="Standard"/>
    <w:pPr>
      <w:tabs>
        <w:tab w:val="left" w:pos="1239"/>
        <w:tab w:val="left" w:pos="3686"/>
        <w:tab w:val="right" w:pos="8845"/>
      </w:tabs>
      <w:spacing w:line="360" w:lineRule="exact"/>
    </w:pPr>
    <w:rPr>
      <w:color w:val="808080"/>
    </w:rPr>
  </w:style>
  <w:style w:type="paragraph" w:customStyle="1" w:styleId="BfachCopy">
    <w:name w:val="Bfach Copy"/>
    <w:basedOn w:val="Grundtext"/>
    <w:pPr>
      <w:spacing w:after="360"/>
    </w:pPr>
  </w:style>
  <w:style w:type="paragraph" w:customStyle="1" w:styleId="BfachSubhead">
    <w:name w:val="Bfach Subhead"/>
    <w:basedOn w:val="berschrift2"/>
    <w:pPr>
      <w:widowControl/>
      <w:tabs>
        <w:tab w:val="left" w:pos="1239"/>
        <w:tab w:val="left" w:pos="3686"/>
        <w:tab w:val="right" w:pos="8845"/>
      </w:tabs>
      <w:autoSpaceDE/>
      <w:autoSpaceDN/>
      <w:adjustRightInd/>
      <w:spacing w:line="360" w:lineRule="exact"/>
    </w:pPr>
    <w:rPr>
      <w:b/>
      <w:bCs/>
      <w:sz w:val="22"/>
      <w:szCs w:val="22"/>
    </w:rPr>
  </w:style>
  <w:style w:type="table" w:styleId="Tabellenraster">
    <w:name w:val="Table Grid"/>
    <w:basedOn w:val="NormaleTabelle"/>
    <w:rsid w:val="00C8715C"/>
    <w:pPr>
      <w:tabs>
        <w:tab w:val="left" w:pos="1239"/>
        <w:tab w:val="left" w:pos="3686"/>
        <w:tab w:val="right" w:pos="8845"/>
      </w:tabs>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undtextZchn">
    <w:name w:val="Grundtext Zchn"/>
    <w:basedOn w:val="Absatz-Standardschriftart"/>
    <w:link w:val="Grundtext"/>
    <w:rsid w:val="00C8715C"/>
    <w:rPr>
      <w:rFonts w:ascii="Univers" w:hAnsi="Univers"/>
      <w:sz w:val="22"/>
      <w:szCs w:val="22"/>
      <w:lang w:val="de-DE" w:eastAsia="de-DE" w:bidi="ar-SA"/>
    </w:rPr>
  </w:style>
  <w:style w:type="paragraph" w:styleId="Sprechblasentext">
    <w:name w:val="Balloon Text"/>
    <w:basedOn w:val="Standard"/>
    <w:link w:val="SprechblasentextZchn"/>
    <w:rsid w:val="001F5ACE"/>
    <w:rPr>
      <w:rFonts w:ascii="Tahoma" w:hAnsi="Tahoma" w:cs="Tahoma"/>
      <w:sz w:val="16"/>
      <w:szCs w:val="16"/>
    </w:rPr>
  </w:style>
  <w:style w:type="character" w:customStyle="1" w:styleId="SprechblasentextZchn">
    <w:name w:val="Sprechblasentext Zchn"/>
    <w:basedOn w:val="Absatz-Standardschriftart"/>
    <w:link w:val="Sprechblasentext"/>
    <w:rsid w:val="001F5A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Univers" w:hAnsi="Univers"/>
      <w:sz w:val="22"/>
      <w:szCs w:val="22"/>
    </w:rPr>
  </w:style>
  <w:style w:type="paragraph" w:styleId="berschrift1">
    <w:name w:val="heading 1"/>
    <w:basedOn w:val="Standard"/>
    <w:next w:val="Standard"/>
    <w:qFormat/>
    <w:pPr>
      <w:keepNext/>
      <w:widowControl w:val="0"/>
      <w:tabs>
        <w:tab w:val="left" w:pos="4309"/>
      </w:tabs>
      <w:autoSpaceDE w:val="0"/>
      <w:autoSpaceDN w:val="0"/>
      <w:adjustRightInd w:val="0"/>
      <w:ind w:left="5386" w:hanging="1362"/>
      <w:outlineLvl w:val="0"/>
    </w:pPr>
    <w:rPr>
      <w:i/>
      <w:iCs/>
    </w:rPr>
  </w:style>
  <w:style w:type="paragraph" w:styleId="berschrift2">
    <w:name w:val="heading 2"/>
    <w:basedOn w:val="Standard"/>
    <w:next w:val="Standard"/>
    <w:qFormat/>
    <w:pPr>
      <w:keepNext/>
      <w:widowControl w:val="0"/>
      <w:autoSpaceDE w:val="0"/>
      <w:autoSpaceDN w:val="0"/>
      <w:adjustRightInd w:val="0"/>
      <w:outlineLvl w:val="1"/>
    </w:pPr>
    <w:rPr>
      <w:sz w:val="32"/>
      <w:szCs w:val="32"/>
    </w:rPr>
  </w:style>
  <w:style w:type="paragraph" w:styleId="berschrift3">
    <w:name w:val="heading 3"/>
    <w:basedOn w:val="Standard"/>
    <w:next w:val="Standard"/>
    <w:qFormat/>
    <w:pPr>
      <w:keepNext/>
      <w:widowControl w:val="0"/>
      <w:tabs>
        <w:tab w:val="left" w:pos="4024"/>
        <w:tab w:val="left" w:pos="5385"/>
        <w:tab w:val="decimal" w:pos="8900"/>
      </w:tabs>
      <w:autoSpaceDE w:val="0"/>
      <w:autoSpaceDN w:val="0"/>
      <w:adjustRightInd w:val="0"/>
      <w:spacing w:line="360" w:lineRule="auto"/>
      <w:jc w:val="both"/>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Textkrper-Zeileneinzug">
    <w:name w:val="Body Text Indent"/>
    <w:basedOn w:val="Standard"/>
    <w:pPr>
      <w:spacing w:line="360" w:lineRule="exact"/>
    </w:pPr>
    <w:rPr>
      <w:b/>
      <w:bCs/>
    </w:rPr>
  </w:style>
  <w:style w:type="paragraph" w:customStyle="1" w:styleId="BFVTextkrper">
    <w:name w:val="BFV Textkörper"/>
    <w:basedOn w:val="Standard"/>
    <w:autoRedefine/>
    <w:pPr>
      <w:spacing w:after="180" w:line="360" w:lineRule="auto"/>
      <w:jc w:val="both"/>
    </w:pPr>
  </w:style>
  <w:style w:type="paragraph" w:customStyle="1" w:styleId="BFVSubhead">
    <w:name w:val="BFV Subhead"/>
    <w:basedOn w:val="Standard"/>
    <w:pPr>
      <w:spacing w:after="120" w:line="280" w:lineRule="exact"/>
    </w:pPr>
    <w:rPr>
      <w:b/>
      <w:bCs/>
      <w:sz w:val="24"/>
      <w:szCs w:val="24"/>
    </w:rPr>
  </w:style>
  <w:style w:type="character" w:styleId="Seitenzahl">
    <w:name w:val="page number"/>
    <w:basedOn w:val="Absatz-Standardschriftart"/>
  </w:style>
  <w:style w:type="paragraph" w:customStyle="1" w:styleId="Grundtext">
    <w:name w:val="Grundtext"/>
    <w:basedOn w:val="Standard"/>
    <w:link w:val="GrundtextZchn"/>
    <w:pPr>
      <w:spacing w:after="280" w:line="360" w:lineRule="exact"/>
    </w:pPr>
  </w:style>
  <w:style w:type="paragraph" w:styleId="Textkrper">
    <w:name w:val="Body Text"/>
    <w:basedOn w:val="Standard"/>
    <w:pPr>
      <w:tabs>
        <w:tab w:val="left" w:pos="1239"/>
        <w:tab w:val="left" w:pos="3686"/>
        <w:tab w:val="right" w:pos="8845"/>
      </w:tabs>
      <w:spacing w:line="360" w:lineRule="exact"/>
    </w:pPr>
    <w:rPr>
      <w:color w:val="808080"/>
    </w:rPr>
  </w:style>
  <w:style w:type="paragraph" w:customStyle="1" w:styleId="BfachCopy">
    <w:name w:val="Bfach Copy"/>
    <w:basedOn w:val="Grundtext"/>
    <w:pPr>
      <w:spacing w:after="360"/>
    </w:pPr>
  </w:style>
  <w:style w:type="paragraph" w:customStyle="1" w:styleId="BfachSubhead">
    <w:name w:val="Bfach Subhead"/>
    <w:basedOn w:val="berschrift2"/>
    <w:pPr>
      <w:widowControl/>
      <w:tabs>
        <w:tab w:val="left" w:pos="1239"/>
        <w:tab w:val="left" w:pos="3686"/>
        <w:tab w:val="right" w:pos="8845"/>
      </w:tabs>
      <w:autoSpaceDE/>
      <w:autoSpaceDN/>
      <w:adjustRightInd/>
      <w:spacing w:line="360" w:lineRule="exact"/>
    </w:pPr>
    <w:rPr>
      <w:b/>
      <w:bCs/>
      <w:sz w:val="22"/>
      <w:szCs w:val="22"/>
    </w:rPr>
  </w:style>
  <w:style w:type="table" w:styleId="Tabellenraster">
    <w:name w:val="Table Grid"/>
    <w:basedOn w:val="NormaleTabelle"/>
    <w:rsid w:val="00C8715C"/>
    <w:pPr>
      <w:tabs>
        <w:tab w:val="left" w:pos="1239"/>
        <w:tab w:val="left" w:pos="3686"/>
        <w:tab w:val="right" w:pos="8845"/>
      </w:tabs>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undtextZchn">
    <w:name w:val="Grundtext Zchn"/>
    <w:basedOn w:val="Absatz-Standardschriftart"/>
    <w:link w:val="Grundtext"/>
    <w:rsid w:val="00C8715C"/>
    <w:rPr>
      <w:rFonts w:ascii="Univers" w:hAnsi="Univers"/>
      <w:sz w:val="22"/>
      <w:szCs w:val="22"/>
      <w:lang w:val="de-DE" w:eastAsia="de-DE" w:bidi="ar-SA"/>
    </w:rPr>
  </w:style>
  <w:style w:type="paragraph" w:styleId="Sprechblasentext">
    <w:name w:val="Balloon Text"/>
    <w:basedOn w:val="Standard"/>
    <w:link w:val="SprechblasentextZchn"/>
    <w:rsid w:val="001F5ACE"/>
    <w:rPr>
      <w:rFonts w:ascii="Tahoma" w:hAnsi="Tahoma" w:cs="Tahoma"/>
      <w:sz w:val="16"/>
      <w:szCs w:val="16"/>
    </w:rPr>
  </w:style>
  <w:style w:type="character" w:customStyle="1" w:styleId="SprechblasentextZchn">
    <w:name w:val="Sprechblasentext Zchn"/>
    <w:basedOn w:val="Absatz-Standardschriftart"/>
    <w:link w:val="Sprechblasentext"/>
    <w:rsid w:val="001F5A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81782">
      <w:bodyDiv w:val="1"/>
      <w:marLeft w:val="0"/>
      <w:marRight w:val="0"/>
      <w:marTop w:val="0"/>
      <w:marBottom w:val="0"/>
      <w:divBdr>
        <w:top w:val="none" w:sz="0" w:space="0" w:color="auto"/>
        <w:left w:val="none" w:sz="0" w:space="0" w:color="auto"/>
        <w:bottom w:val="none" w:sz="0" w:space="0" w:color="auto"/>
        <w:right w:val="none" w:sz="0" w:space="0" w:color="auto"/>
      </w:divBdr>
    </w:div>
    <w:div w:id="167052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2122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19</vt:lpstr>
    </vt:vector>
  </TitlesOfParts>
  <Company>Bankenfachverband e. V.</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dc:creator>elke haag</dc:creator>
  <cp:lastModifiedBy>Elke Haag</cp:lastModifiedBy>
  <cp:revision>18</cp:revision>
  <cp:lastPrinted>2018-10-23T11:28:00Z</cp:lastPrinted>
  <dcterms:created xsi:type="dcterms:W3CDTF">2015-03-09T11:11:00Z</dcterms:created>
  <dcterms:modified xsi:type="dcterms:W3CDTF">2018-10-24T13:43:00Z</dcterms:modified>
</cp:coreProperties>
</file>